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 w:before="0" w:after="0"/>
        <w:ind w:left="0" w:right="0" w:hanging="0"/>
        <w:jc w:val="center"/>
        <w:rPr>
          <w:rFonts w:ascii="Tahoma" w:hAnsi="Tahoma" w:eastAsia="Tahoma" w:cs="Tahoma"/>
          <w:b/>
          <w:b/>
          <w:color w:val="00000A"/>
          <w:spacing w:val="0"/>
          <w:sz w:val="24"/>
          <w:szCs w:val="24"/>
          <w:highlight w:val="white"/>
        </w:rPr>
      </w:pPr>
      <w:r>
        <w:rPr>
          <w:rFonts w:eastAsia="Tahoma" w:cs="Tahoma" w:ascii="Tahoma" w:hAnsi="Tahoma"/>
          <w:b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center"/>
        <w:rPr/>
      </w:pPr>
      <w:bookmarkStart w:id="0" w:name="__DdeLink__102_2084231563"/>
      <w:bookmarkEnd w:id="0"/>
      <w:r>
        <w:rPr>
          <w:rFonts w:eastAsia="Tahoma" w:cs="Tahoma" w:ascii="Tahoma" w:hAnsi="Tahoma"/>
          <w:b/>
          <w:color w:val="00000A"/>
          <w:spacing w:val="0"/>
          <w:sz w:val="24"/>
          <w:szCs w:val="24"/>
          <w:shd w:fill="FFFFFF" w:val="clear"/>
        </w:rPr>
        <w:t>1ª RESENHA D</w:t>
      </w:r>
      <w:bookmarkStart w:id="1" w:name="__DdeLink__1057_1602677082"/>
      <w:r>
        <w:rPr>
          <w:rFonts w:eastAsia="Tahoma" w:cs="Tahoma" w:ascii="Tahoma" w:hAnsi="Tahoma"/>
          <w:b/>
          <w:color w:val="00000A"/>
          <w:spacing w:val="0"/>
          <w:sz w:val="24"/>
          <w:szCs w:val="24"/>
          <w:shd w:fill="FFFFFF" w:val="clear"/>
        </w:rPr>
        <w:t>A SESSÃO PLENÁRIA ADMINISTRATIVA EXTRAORDINÁRIA  DO DIA  24 DE JANEIRO DE 2018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center"/>
        <w:rPr>
          <w:rFonts w:ascii="Tahoma" w:hAnsi="Tahoma" w:eastAsia="Tahoma" w:cs="Tahoma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Tahoma" w:cs="Tahoma" w:ascii="Tahoma" w:hAnsi="Tahoma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/>
      </w:pPr>
      <w:r>
        <w:rPr>
          <w:rFonts w:eastAsia="Tahoma" w:cs="Tahoma" w:ascii="Tahoma" w:hAnsi="Tahoma"/>
          <w:color w:val="00000A"/>
          <w:spacing w:val="0"/>
          <w:sz w:val="24"/>
          <w:szCs w:val="24"/>
          <w:shd w:fill="FFFFFF" w:val="clear"/>
        </w:rPr>
        <w:t xml:space="preserve">Presidente: Desembargador </w:t>
      </w: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shd w:fill="FFFFFF" w:val="clear"/>
        </w:rPr>
        <w:t>José JOAQUIM FIGUEIREDO dos Anjos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ascii="Tahoma" w:hAnsi="Tahoma" w:eastAsia="Tahoma" w:cs="Tahoma"/>
          <w:b/>
          <w:b/>
          <w:bCs/>
          <w:color w:val="00000A"/>
          <w:spacing w:val="0"/>
          <w:sz w:val="24"/>
          <w:szCs w:val="24"/>
          <w:shd w:fill="FFFFFF" w:val="clear"/>
        </w:rPr>
      </w:pP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left"/>
        <w:rPr/>
      </w:pPr>
      <w:r>
        <w:rPr>
          <w:rFonts w:eastAsia="Tahoma" w:cs="Tahoma" w:ascii="Tahoma" w:hAnsi="Tahoma"/>
          <w:color w:val="00000A"/>
          <w:spacing w:val="0"/>
          <w:sz w:val="24"/>
          <w:szCs w:val="24"/>
          <w:shd w:fill="FFFFFF" w:val="clear"/>
        </w:rPr>
        <w:t xml:space="preserve">Secretária: </w:t>
      </w: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shd w:fill="FFFFFF" w:val="clear"/>
        </w:rPr>
        <w:t>Mário Lobão Carvalho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left"/>
        <w:rPr>
          <w:rFonts w:ascii="Tahoma" w:hAnsi="Tahoma" w:eastAsia="Tahoma" w:cs="Tahoma"/>
          <w:b/>
          <w:b/>
          <w:bCs/>
          <w:color w:val="00000A"/>
          <w:spacing w:val="0"/>
          <w:sz w:val="24"/>
          <w:szCs w:val="24"/>
          <w:highlight w:val="white"/>
        </w:rPr>
      </w:pP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left"/>
        <w:rPr>
          <w:rFonts w:ascii="Tahoma" w:hAnsi="Tahoma" w:eastAsia="Tahoma" w:cs="Tahoma"/>
          <w:b/>
          <w:b/>
          <w:bCs/>
          <w:color w:val="00000A"/>
          <w:spacing w:val="0"/>
          <w:sz w:val="24"/>
          <w:szCs w:val="24"/>
          <w:highlight w:val="white"/>
        </w:rPr>
      </w:pP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/>
      </w:pPr>
      <w:r>
        <w:rPr>
          <w:rFonts w:eastAsia="Tahoma" w:cs="Tahoma" w:ascii="Tahoma" w:hAnsi="Tahoma"/>
          <w:color w:val="00000A"/>
          <w:spacing w:val="0"/>
          <w:sz w:val="24"/>
          <w:szCs w:val="24"/>
          <w:shd w:fill="FFFFFF" w:val="clear"/>
        </w:rPr>
        <w:t xml:space="preserve">Compareceram os Senhores Desembargadores: </w:t>
      </w: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shd w:fill="FFFFFF" w:val="clear"/>
        </w:rPr>
        <w:t>Antonio Fernando Bayma Araujo, J</w:t>
      </w:r>
      <w:r>
        <w:rPr>
          <w:rFonts w:eastAsia="Tahoma" w:cs="Tahoma" w:ascii="Tahoma" w:hAnsi="Tahoma"/>
          <w:b/>
          <w:bCs/>
          <w:i w:val="false"/>
          <w:color w:val="00000A"/>
          <w:spacing w:val="-8"/>
          <w:w w:val="100"/>
          <w:sz w:val="24"/>
          <w:szCs w:val="24"/>
          <w:shd w:fill="FFFFFF" w:val="clear"/>
          <w:lang w:eastAsia="pt-BR"/>
        </w:rPr>
        <w:t xml:space="preserve">orge Rachid Mubárack Maluf, Jamil de </w:t>
      </w:r>
      <w:r>
        <w:rPr>
          <w:rFonts w:eastAsia="Tahoma" w:cs="Tahoma" w:ascii="Tahoma" w:hAnsi="Tahoma"/>
          <w:b/>
          <w:bCs/>
          <w:i w:val="false"/>
          <w:color w:val="00000A"/>
          <w:spacing w:val="-6"/>
          <w:w w:val="100"/>
          <w:sz w:val="24"/>
          <w:szCs w:val="24"/>
          <w:shd w:fill="FFFFFF" w:val="clear"/>
          <w:lang w:eastAsia="pt-BR"/>
        </w:rPr>
        <w:t xml:space="preserve">Miranda Gedeon Neto, Cleonice Silva Freire, Cleones Carvalho Cunha,  Nelma Sarney Costa, Anildes de Jesus Bernardes Chaves Cruz, </w:t>
      </w:r>
      <w:r>
        <w:rPr>
          <w:rFonts w:eastAsia="Tahoma" w:cs="Tahoma" w:ascii="Tahoma" w:hAnsi="Tahoma"/>
          <w:b/>
          <w:bCs/>
          <w:i w:val="false"/>
          <w:color w:val="00000A"/>
          <w:spacing w:val="-7"/>
          <w:w w:val="100"/>
          <w:sz w:val="24"/>
          <w:szCs w:val="24"/>
          <w:shd w:fill="FFFFFF" w:val="clear"/>
          <w:lang w:eastAsia="pt-BR"/>
        </w:rPr>
        <w:t xml:space="preserve"> Marcelo Carvalho Silva, Maria das Graças de Castro Duarte Mendes,  </w:t>
      </w:r>
      <w:r>
        <w:rPr>
          <w:rFonts w:eastAsia="Tahoma" w:cs="Tahoma" w:ascii="Tahoma" w:hAnsi="Tahoma"/>
          <w:b/>
          <w:bCs/>
          <w:i w:val="false"/>
          <w:color w:val="00000A"/>
          <w:spacing w:val="-4"/>
          <w:w w:val="100"/>
          <w:sz w:val="24"/>
          <w:szCs w:val="24"/>
          <w:shd w:fill="FFFFFF" w:val="clear"/>
          <w:lang w:eastAsia="pt-BR"/>
        </w:rPr>
        <w:t xml:space="preserve">Lourival de Jesus Serejo Sousa, Jaime Ferreira de Araujo, Raimundo Nonato Magalhães Melo, </w:t>
      </w:r>
      <w:r>
        <w:rPr>
          <w:rFonts w:eastAsia="Tahoma" w:cs="Tahoma" w:ascii="Tahoma" w:hAnsi="Tahoma"/>
          <w:b/>
          <w:bCs/>
          <w:i w:val="false"/>
          <w:color w:val="00000A"/>
          <w:spacing w:val="-6"/>
          <w:w w:val="100"/>
          <w:sz w:val="24"/>
          <w:szCs w:val="24"/>
          <w:shd w:fill="FFFFFF" w:val="clear"/>
          <w:lang w:eastAsia="pt-BR"/>
        </w:rPr>
        <w:t xml:space="preserve">José Bernardo Silva Rodrigues, José de Ribamar Fróz Sobrinho, José Luiz Oliveira de Almeida, Vicente de Paula Gomes </w:t>
      </w:r>
      <w:r>
        <w:rPr>
          <w:rFonts w:eastAsia="Tahoma" w:cs="Tahoma" w:ascii="Tahoma" w:hAnsi="Tahoma"/>
          <w:b/>
          <w:bCs/>
          <w:i w:val="false"/>
          <w:color w:val="00000A"/>
          <w:spacing w:val="-4"/>
          <w:w w:val="100"/>
          <w:sz w:val="24"/>
          <w:szCs w:val="24"/>
          <w:shd w:fill="FFFFFF" w:val="clear"/>
          <w:lang w:eastAsia="pt-BR"/>
        </w:rPr>
        <w:t xml:space="preserve">de Castro, Kleber Costa Carvalho, Raimundo José Barros de Sousa, Ricardo Tadeu </w:t>
      </w:r>
      <w:r>
        <w:rPr>
          <w:rFonts w:eastAsia="Tahoma" w:cs="Tahoma" w:ascii="Tahoma" w:hAnsi="Tahoma"/>
          <w:b/>
          <w:bCs/>
          <w:i w:val="false"/>
          <w:color w:val="00000A"/>
          <w:spacing w:val="-5"/>
          <w:w w:val="100"/>
          <w:sz w:val="24"/>
          <w:szCs w:val="24"/>
          <w:shd w:fill="FFFFFF" w:val="clear"/>
          <w:lang w:eastAsia="pt-BR"/>
        </w:rPr>
        <w:t xml:space="preserve">Bugarin Duailibe, Marcelino Chaves Everton, Ângela Maria Moraes Salazar,  João Santana Sousa, </w:t>
      </w:r>
      <w:r>
        <w:rPr>
          <w:rFonts w:eastAsia="Tahoma" w:cs="Tahoma" w:ascii="Tahoma" w:hAnsi="Tahoma"/>
          <w:b/>
          <w:bCs/>
          <w:i w:val="false"/>
          <w:color w:val="00000A"/>
          <w:spacing w:val="0"/>
          <w:w w:val="100"/>
          <w:sz w:val="24"/>
          <w:szCs w:val="24"/>
          <w:shd w:fill="FFFFFF" w:val="clear"/>
          <w:lang w:eastAsia="pt-BR"/>
        </w:rPr>
        <w:t xml:space="preserve"> Tyrone José Silva, Luiz Gonzaga Almeida Filho e José Jorge Figueiredo dos Anjos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ascii="Tahoma" w:hAnsi="Tahoma" w:eastAsia="Tahoma" w:cs="Tahoma"/>
          <w:b w:val="false"/>
          <w:b w:val="false"/>
          <w:i w:val="false"/>
          <w:i w:val="false"/>
          <w:color w:val="00000A"/>
          <w:spacing w:val="0"/>
          <w:w w:val="100"/>
          <w:sz w:val="24"/>
          <w:szCs w:val="24"/>
          <w:highlight w:val="white"/>
          <w:lang w:eastAsia="pt-BR"/>
        </w:rPr>
      </w:pPr>
      <w:r>
        <w:rPr>
          <w:rFonts w:eastAsia="Tahoma" w:cs="Tahoma" w:ascii="Tahoma" w:hAnsi="Tahoma"/>
          <w:b w:val="false"/>
          <w:i w:val="false"/>
          <w:color w:val="00000A"/>
          <w:spacing w:val="0"/>
          <w:w w:val="100"/>
          <w:sz w:val="24"/>
          <w:szCs w:val="24"/>
          <w:highlight w:val="white"/>
          <w:lang w:eastAsia="pt-BR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/>
      </w:pPr>
      <w:r>
        <w:rPr>
          <w:rFonts w:eastAsia="Tahoma" w:cs="Tahoma" w:ascii="Tahoma" w:hAnsi="Tahoma"/>
          <w:b w:val="false"/>
          <w:i w:val="false"/>
          <w:color w:val="00000A"/>
          <w:spacing w:val="-6"/>
          <w:w w:val="100"/>
          <w:sz w:val="24"/>
          <w:szCs w:val="24"/>
          <w:shd w:fill="FFFFFF" w:val="clear"/>
          <w:lang w:eastAsia="pt-BR"/>
        </w:rPr>
        <w:t xml:space="preserve">Ausente, </w:t>
      </w:r>
      <w:r>
        <w:rPr>
          <w:rFonts w:eastAsia="Tahoma" w:cs="Tahoma" w:ascii="Tahoma" w:hAnsi="Tahoma"/>
          <w:b w:val="false"/>
          <w:bCs w:val="false"/>
          <w:i w:val="false"/>
          <w:color w:val="00000A"/>
          <w:spacing w:val="0"/>
          <w:w w:val="100"/>
          <w:sz w:val="24"/>
          <w:szCs w:val="24"/>
          <w:shd w:fill="FFFFFF" w:val="clear"/>
          <w:lang w:val="pt-BR" w:eastAsia="zh-CN" w:bidi="hi-IN"/>
        </w:rPr>
        <w:t xml:space="preserve">justificadamente, o </w:t>
      </w:r>
      <w:r>
        <w:rPr>
          <w:rFonts w:eastAsia="Tahoma" w:cs="Tahoma" w:ascii="Tahoma" w:hAnsi="Tahoma"/>
          <w:b/>
          <w:bCs/>
          <w:i w:val="false"/>
          <w:color w:val="00000A"/>
          <w:spacing w:val="0"/>
          <w:w w:val="100"/>
          <w:sz w:val="24"/>
          <w:szCs w:val="24"/>
          <w:shd w:fill="FFFFFF" w:val="clear"/>
          <w:lang w:val="pt-BR" w:eastAsia="zh-CN" w:bidi="hi-IN"/>
        </w:rPr>
        <w:t>Desembargador  Antonio Guerreiro Júnior e, em  gozo de férias, os Desembargadores Paulo Sérgio Velten Pereira, José de Ribamar Castro e  Josemar Lopes Santos.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eastAsia="Tahoma" w:cs="Tahoma"/>
          <w:b w:val="false"/>
          <w:b w:val="false"/>
          <w:bCs w:val="false"/>
          <w:i w:val="false"/>
          <w:i w:val="false"/>
          <w:color w:val="00000A"/>
          <w:spacing w:val="0"/>
          <w:w w:val="100"/>
          <w:highlight w:val="white"/>
          <w:lang w:val="pt-BR" w:eastAsia="zh-CN" w:bidi="hi-IN"/>
        </w:rPr>
      </w:pPr>
      <w:r>
        <w:rPr>
          <w:rFonts w:eastAsia="Tahoma" w:cs="Tahoma"/>
          <w:b w:val="false"/>
          <w:bCs w:val="false"/>
          <w:i w:val="false"/>
          <w:color w:val="00000A"/>
          <w:spacing w:val="0"/>
          <w:w w:val="100"/>
          <w:highlight w:val="white"/>
          <w:lang w:val="pt-BR" w:eastAsia="zh-CN" w:bidi="hi-IN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ascii="Tahoma" w:hAnsi="Tahoma"/>
          <w:sz w:val="24"/>
          <w:szCs w:val="24"/>
        </w:rPr>
      </w:pPr>
      <w:r>
        <w:rPr>
          <w:rFonts w:eastAsia="Tahoma" w:cs="Tahoma" w:ascii="Tahoma" w:hAnsi="Tahoma"/>
          <w:b/>
          <w:bCs w:val="false"/>
          <w:i w:val="false"/>
          <w:color w:val="000000"/>
          <w:spacing w:val="0"/>
          <w:w w:val="100"/>
          <w:sz w:val="24"/>
          <w:szCs w:val="24"/>
          <w:highlight w:val="white"/>
          <w:lang w:val="pt-BR" w:eastAsia="zh-CN" w:bidi="hi-IN"/>
        </w:rPr>
        <w:t xml:space="preserve">01 </w:t>
      </w:r>
      <w:r>
        <w:rPr>
          <w:rFonts w:ascii="Tahoma" w:hAnsi="Tahoma"/>
          <w:b/>
          <w:color w:val="000000"/>
          <w:sz w:val="24"/>
          <w:szCs w:val="24"/>
        </w:rPr>
        <w:t>– Autorização para instalação da 6ª Câmara Cível do Tribunal de Justiça,</w:t>
      </w:r>
    </w:p>
    <w:p>
      <w:pPr>
        <w:pStyle w:val="Normal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criada pela Lei Complementar nº 199, de 8 de novembro de 2017, publicada</w:t>
      </w:r>
    </w:p>
    <w:p>
      <w:pPr>
        <w:pStyle w:val="Normal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no Diário Oficial do Estado, do dia 09.12.17. ( art. 8º , inciso X do Regimento</w:t>
      </w:r>
    </w:p>
    <w:p>
      <w:pPr>
        <w:pStyle w:val="Normal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Interno)</w:t>
      </w:r>
    </w:p>
    <w:p>
      <w:pPr>
        <w:pStyle w:val="Normal"/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Relator: Des. </w:t>
      </w:r>
      <w:r>
        <w:rPr>
          <w:rFonts w:ascii="Tahoma" w:hAnsi="Tahoma"/>
          <w:b/>
          <w:bCs/>
          <w:color w:val="000000"/>
          <w:sz w:val="24"/>
          <w:szCs w:val="24"/>
        </w:rPr>
        <w:t>José JOAQUIM FIGUEIREDO dos Anjos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rFonts w:ascii="Tahoma" w:hAnsi="Tahoma"/>
          <w:color w:val="000000"/>
          <w:sz w:val="24"/>
          <w:szCs w:val="24"/>
        </w:rPr>
        <w:t xml:space="preserve">          </w:t>
      </w:r>
      <w:r>
        <w:rPr>
          <w:rFonts w:ascii="Tahoma" w:hAnsi="Tahoma"/>
          <w:color w:val="000000"/>
          <w:sz w:val="24"/>
          <w:szCs w:val="24"/>
        </w:rPr>
        <w:t xml:space="preserve">Inicialmente o Desembargador </w:t>
      </w:r>
      <w:r>
        <w:rPr>
          <w:rFonts w:ascii="Tahoma" w:hAnsi="Tahoma"/>
          <w:b/>
          <w:bCs/>
          <w:color w:val="000000"/>
          <w:sz w:val="24"/>
          <w:szCs w:val="24"/>
        </w:rPr>
        <w:t>José JOAQUIM FIGUEIREDO dos Anjos</w:t>
      </w:r>
      <w:r>
        <w:rPr>
          <w:rFonts w:ascii="Tahoma" w:hAnsi="Tahoma"/>
          <w:b w:val="false"/>
          <w:bCs w:val="false"/>
          <w:color w:val="000000"/>
          <w:sz w:val="24"/>
          <w:szCs w:val="24"/>
        </w:rPr>
        <w:t xml:space="preserve"> consultou os Eminentes Desembargadores se, com base no princípio da celeridade,   poderia ser dispensada  a expedição de edital de remoção, com prazo de cinco dias,  para a 6ª Câmara Cível, e os Desembargadores que tivessem interesse se manifestassem em Plenário, tendo sido a proposta  aprovada, por unanimidade.</w:t>
      </w:r>
    </w:p>
    <w:p>
      <w:pPr>
        <w:pStyle w:val="Normal"/>
        <w:jc w:val="both"/>
        <w:rPr>
          <w:rFonts w:ascii="Tahoma" w:hAnsi="Tahoma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ahoma" w:hAnsi="Tahoma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ahoma" w:hAnsi="Tahoma"/>
          <w:b w:val="false"/>
          <w:bCs w:val="false"/>
          <w:color w:val="000000"/>
          <w:sz w:val="24"/>
          <w:szCs w:val="24"/>
        </w:rPr>
        <w:t xml:space="preserve">           </w:t>
      </w:r>
      <w:r>
        <w:rPr>
          <w:rFonts w:ascii="Tahoma" w:hAnsi="Tahoma"/>
          <w:color w:val="00000A"/>
          <w:sz w:val="24"/>
          <w:szCs w:val="24"/>
        </w:rPr>
        <w:t xml:space="preserve">Em seguida, o Tribunal, por unanimidade, autorizou a instalação da 6ª Câmara Cível do Tribunal de Justiça do Estado do Maranhão. 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/>
      </w:pPr>
      <w:r>
        <w:rPr>
          <w:rFonts w:ascii="Tahoma" w:hAnsi="Tahoma"/>
          <w:color w:val="00000A"/>
          <w:sz w:val="24"/>
          <w:szCs w:val="24"/>
        </w:rPr>
        <w:t xml:space="preserve">           </w:t>
      </w:r>
      <w:r>
        <w:rPr>
          <w:rFonts w:ascii="Tahoma" w:hAnsi="Tahoma"/>
          <w:color w:val="00000A"/>
          <w:sz w:val="24"/>
          <w:szCs w:val="24"/>
        </w:rPr>
        <w:t xml:space="preserve">Após, a Desembargadora </w:t>
      </w:r>
      <w:r>
        <w:rPr>
          <w:rFonts w:ascii="Tahoma" w:hAnsi="Tahoma"/>
          <w:b w:val="false"/>
          <w:bCs w:val="false"/>
          <w:color w:val="00000A"/>
          <w:sz w:val="24"/>
          <w:szCs w:val="24"/>
        </w:rPr>
        <w:t>Anildes de Jesus Bernardes Chaves Cruz</w:t>
      </w:r>
      <w:r>
        <w:rPr>
          <w:rFonts w:ascii="Tahoma" w:hAnsi="Tahoma"/>
          <w:color w:val="00000A"/>
          <w:sz w:val="24"/>
          <w:szCs w:val="24"/>
        </w:rPr>
        <w:t xml:space="preserve"> pediu remoção para a 6ª Câmara, o que foi aprovado, por unanimidade. </w:t>
      </w:r>
      <w:r>
        <w:rPr>
          <w:rFonts w:ascii="Tahoma" w:hAnsi="Tahoma"/>
          <w:color w:val="00000A"/>
          <w:sz w:val="24"/>
          <w:szCs w:val="24"/>
        </w:rPr>
        <w:t>O</w:t>
      </w:r>
      <w:r>
        <w:rPr>
          <w:rFonts w:ascii="Tahoma" w:hAnsi="Tahoma"/>
          <w:color w:val="00000A"/>
          <w:sz w:val="24"/>
          <w:szCs w:val="24"/>
        </w:rPr>
        <w:t xml:space="preserve"> Des. Antonio Fernando Bayma Araujo decla</w:t>
      </w:r>
      <w:r>
        <w:rPr>
          <w:rFonts w:ascii="Tahoma" w:hAnsi="Tahoma"/>
          <w:color w:val="00000A"/>
          <w:sz w:val="24"/>
          <w:szCs w:val="24"/>
        </w:rPr>
        <w:t>rou</w:t>
      </w:r>
      <w:r>
        <w:rPr>
          <w:rFonts w:ascii="Tahoma" w:hAnsi="Tahoma"/>
          <w:color w:val="00000A"/>
          <w:sz w:val="24"/>
          <w:szCs w:val="24"/>
        </w:rPr>
        <w:t xml:space="preserve"> que não tinha interesse em ser removido para a referida Câmara </w:t>
      </w:r>
      <w:r>
        <w:rPr>
          <w:rFonts w:ascii="Tahoma" w:hAnsi="Tahoma"/>
          <w:color w:val="00000A"/>
          <w:sz w:val="24"/>
          <w:szCs w:val="24"/>
        </w:rPr>
        <w:t xml:space="preserve">e os demais Desembargadores  também já tinham se manifestado nesse sentido, </w:t>
      </w:r>
      <w:r>
        <w:rPr>
          <w:rFonts w:ascii="Tahoma" w:hAnsi="Tahoma"/>
          <w:color w:val="00000A"/>
          <w:sz w:val="24"/>
          <w:szCs w:val="24"/>
        </w:rPr>
        <w:t>quando da reunião no Gabinete da Presidência.</w:t>
      </w:r>
      <w:r>
        <w:rPr>
          <w:rFonts w:ascii="Tahoma" w:hAnsi="Tahoma"/>
          <w:color w:val="00000A"/>
          <w:sz w:val="24"/>
          <w:szCs w:val="24"/>
        </w:rPr>
        <w:t xml:space="preserve"> </w:t>
      </w:r>
      <w:r>
        <w:rPr>
          <w:rFonts w:ascii="Tahoma" w:hAnsi="Tahoma"/>
          <w:color w:val="00000A"/>
          <w:sz w:val="24"/>
          <w:szCs w:val="24"/>
        </w:rPr>
        <w:t xml:space="preserve"> Ato contínuo, a Desembargadora </w:t>
      </w:r>
      <w:r>
        <w:rPr>
          <w:rFonts w:ascii="Tahoma" w:hAnsi="Tahoma"/>
          <w:b/>
          <w:bCs/>
          <w:color w:val="00000A"/>
          <w:sz w:val="24"/>
          <w:szCs w:val="24"/>
        </w:rPr>
        <w:t>Maria das Graças de Castro Duarte Mendes</w:t>
      </w:r>
      <w:r>
        <w:rPr>
          <w:rFonts w:ascii="Tahoma" w:hAnsi="Tahoma"/>
          <w:color w:val="00000A"/>
          <w:sz w:val="24"/>
          <w:szCs w:val="24"/>
        </w:rPr>
        <w:t xml:space="preserve"> pediu remoção para a 2ª Câmara Cível, em substituição à  Desembargadora </w:t>
      </w:r>
      <w:r>
        <w:rPr>
          <w:rFonts w:ascii="Tahoma" w:hAnsi="Tahoma"/>
          <w:b/>
          <w:bCs/>
          <w:color w:val="00000A"/>
          <w:sz w:val="24"/>
          <w:szCs w:val="24"/>
        </w:rPr>
        <w:t>Anildes de Jesus Bernardes Chaves</w:t>
      </w:r>
      <w:r>
        <w:rPr>
          <w:rFonts w:ascii="Tahoma" w:hAnsi="Tahoma"/>
          <w:color w:val="00000A"/>
          <w:sz w:val="24"/>
          <w:szCs w:val="24"/>
        </w:rPr>
        <w:t xml:space="preserve"> </w:t>
      </w:r>
      <w:r>
        <w:rPr>
          <w:rFonts w:ascii="Tahoma" w:hAnsi="Tahoma"/>
          <w:b/>
          <w:bCs/>
          <w:color w:val="00000A"/>
          <w:sz w:val="24"/>
          <w:szCs w:val="24"/>
        </w:rPr>
        <w:t>Cruz</w:t>
      </w:r>
      <w:r>
        <w:rPr>
          <w:rFonts w:ascii="Tahoma" w:hAnsi="Tahoma"/>
          <w:color w:val="00000A"/>
          <w:sz w:val="24"/>
          <w:szCs w:val="24"/>
        </w:rPr>
        <w:t xml:space="preserve"> e o Desembargador </w:t>
      </w:r>
      <w:r>
        <w:rPr>
          <w:rFonts w:ascii="Tahoma" w:hAnsi="Tahoma"/>
          <w:b/>
          <w:bCs/>
          <w:color w:val="00000A"/>
          <w:sz w:val="24"/>
          <w:szCs w:val="24"/>
        </w:rPr>
        <w:t>Cleones Carvalho Cunha,</w:t>
      </w:r>
      <w:r>
        <w:rPr>
          <w:rFonts w:ascii="Tahoma" w:hAnsi="Tahoma"/>
          <w:color w:val="00000A"/>
          <w:sz w:val="24"/>
          <w:szCs w:val="24"/>
        </w:rPr>
        <w:t xml:space="preserve"> por sua vez, solicitou remoção para a 3ª Câmara Cível em substituição  à Desembargadora </w:t>
      </w:r>
      <w:r>
        <w:rPr>
          <w:rFonts w:ascii="Tahoma" w:hAnsi="Tahoma"/>
          <w:b/>
          <w:bCs/>
          <w:color w:val="00000A"/>
          <w:sz w:val="24"/>
          <w:szCs w:val="24"/>
        </w:rPr>
        <w:t>Maria das Graças de</w:t>
      </w:r>
      <w:r>
        <w:rPr>
          <w:rFonts w:ascii="Tahoma" w:hAnsi="Tahoma"/>
          <w:color w:val="00000A"/>
          <w:sz w:val="24"/>
          <w:szCs w:val="24"/>
        </w:rPr>
        <w:t xml:space="preserve"> </w:t>
      </w:r>
      <w:r>
        <w:rPr>
          <w:rFonts w:ascii="Tahoma" w:hAnsi="Tahoma"/>
          <w:b/>
          <w:bCs/>
          <w:color w:val="00000A"/>
          <w:sz w:val="24"/>
          <w:szCs w:val="24"/>
        </w:rPr>
        <w:t>Castro Duarte Mendes</w:t>
      </w:r>
      <w:r>
        <w:rPr>
          <w:rFonts w:ascii="Tahoma" w:hAnsi="Tahoma"/>
          <w:color w:val="00000A"/>
          <w:sz w:val="24"/>
          <w:szCs w:val="24"/>
        </w:rPr>
        <w:t>, o que também foi aprovado, por unanimidade.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/>
      </w:pPr>
      <w:r>
        <w:rPr>
          <w:rFonts w:ascii="Tahoma" w:hAnsi="Tahoma"/>
          <w:color w:val="00000A"/>
          <w:sz w:val="24"/>
          <w:szCs w:val="24"/>
        </w:rPr>
        <w:t xml:space="preserve">          </w:t>
      </w:r>
      <w:r>
        <w:rPr>
          <w:rFonts w:ascii="Tahoma" w:hAnsi="Tahoma"/>
          <w:color w:val="00000A"/>
          <w:sz w:val="24"/>
          <w:szCs w:val="24"/>
        </w:rPr>
        <w:t xml:space="preserve">O Desembargador </w:t>
      </w:r>
      <w:r>
        <w:rPr>
          <w:rFonts w:ascii="Tahoma" w:hAnsi="Tahoma"/>
          <w:b/>
          <w:bCs/>
          <w:color w:val="00000A"/>
          <w:sz w:val="24"/>
          <w:szCs w:val="24"/>
        </w:rPr>
        <w:t>Cleones Carvalho Cunha</w:t>
      </w:r>
      <w:r>
        <w:rPr>
          <w:rFonts w:ascii="Tahoma" w:hAnsi="Tahoma"/>
          <w:color w:val="00000A"/>
          <w:sz w:val="24"/>
          <w:szCs w:val="24"/>
        </w:rPr>
        <w:t xml:space="preserve"> lembrou que na reunião ontem realizada no Gabinete da Presidência com os Senhores Desembargadores ficou decidido que serão distribuídos 3(três) processos para  os membros da  6ª Câmara Cível e 1 (um) para os membros das demais Câmaras Cíveis, a fim de que se possa alcançar, pelo menos, na distribuição para a 6ª Câmara Cível, a média de distribuição de processos para as demais. O Desembargador </w:t>
      </w:r>
      <w:r>
        <w:rPr>
          <w:rFonts w:ascii="Tahoma" w:hAnsi="Tahoma"/>
          <w:b/>
          <w:bCs/>
          <w:color w:val="00000A"/>
          <w:sz w:val="24"/>
          <w:szCs w:val="24"/>
        </w:rPr>
        <w:t xml:space="preserve">Antonio Fernando Bayma Araujo, </w:t>
      </w:r>
      <w:r>
        <w:rPr>
          <w:rFonts w:ascii="Tahoma" w:hAnsi="Tahoma"/>
          <w:color w:val="00000A"/>
          <w:sz w:val="24"/>
          <w:szCs w:val="24"/>
        </w:rPr>
        <w:t>na oportunidade, sugeriu que fosse na proporção de 6x1, em razão de serem 6 Câmaras Cíveis, o que não foi acatado pelo Plenário.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color w:val="00000A"/>
          <w:sz w:val="24"/>
          <w:szCs w:val="24"/>
        </w:rPr>
        <w:t xml:space="preserve">          </w:t>
      </w:r>
      <w:r>
        <w:rPr>
          <w:rFonts w:ascii="Tahoma" w:hAnsi="Tahoma"/>
          <w:color w:val="00000A"/>
          <w:sz w:val="24"/>
          <w:szCs w:val="24"/>
        </w:rPr>
        <w:t xml:space="preserve">O Desembargador </w:t>
      </w:r>
      <w:r>
        <w:rPr>
          <w:rFonts w:ascii="Tahoma" w:hAnsi="Tahoma"/>
          <w:b/>
          <w:bCs/>
          <w:color w:val="00000A"/>
          <w:sz w:val="24"/>
          <w:szCs w:val="24"/>
        </w:rPr>
        <w:t>Marcelo Carvalho Silva</w:t>
      </w:r>
      <w:r>
        <w:rPr>
          <w:rFonts w:ascii="Tahoma" w:hAnsi="Tahoma"/>
          <w:color w:val="00000A"/>
          <w:sz w:val="24"/>
          <w:szCs w:val="24"/>
        </w:rPr>
        <w:t xml:space="preserve"> informou ao Plenário que, no acervo geral de processos sobre sua relatoria, segundo os dados extraídos dos sistemas THEMIS SG e PJE, constam os seguintes dados: processos suspensos- 398; processos julgados, aguardando decurso de prazo- 251; processos vinculados, nos termos do art. 267, juiz certo – 332; processos sem vinculação(deppois da eleição)- 344 e processos com pendência de regularização de relatoria- 20.  Disse, ainda, que julgará os 332 processos que estão a ele vinculados e que não pode mais julgar os processos referentes ao PJE.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/>
      </w:pPr>
      <w:r>
        <w:rPr>
          <w:rFonts w:ascii="Tahoma" w:hAnsi="Tahoma"/>
          <w:color w:val="00000A"/>
          <w:sz w:val="24"/>
          <w:szCs w:val="24"/>
        </w:rPr>
        <w:t xml:space="preserve">           </w:t>
      </w:r>
      <w:r>
        <w:rPr>
          <w:rFonts w:ascii="Tahoma" w:hAnsi="Tahoma"/>
          <w:color w:val="00000A"/>
          <w:sz w:val="24"/>
          <w:szCs w:val="24"/>
        </w:rPr>
        <w:t xml:space="preserve">Por fim, foi anunciado que os Desembargadores </w:t>
      </w:r>
      <w:r>
        <w:rPr>
          <w:rFonts w:ascii="Tahoma" w:hAnsi="Tahoma"/>
          <w:b/>
          <w:bCs/>
          <w:color w:val="00000A"/>
          <w:sz w:val="24"/>
          <w:szCs w:val="24"/>
        </w:rPr>
        <w:t>Anildes de Jesus Bernardes Chaves Cruz, Luiz Gonzaga Almeida Filho e José Jorge Figueiredo dos Anjos</w:t>
      </w:r>
      <w:r>
        <w:rPr>
          <w:rFonts w:ascii="Tahoma" w:hAnsi="Tahoma"/>
          <w:color w:val="00000A"/>
          <w:sz w:val="24"/>
          <w:szCs w:val="24"/>
        </w:rPr>
        <w:t xml:space="preserve"> passam a integrar a 6</w:t>
      </w:r>
      <w:r>
        <w:rPr>
          <w:rFonts w:ascii="Tahoma" w:hAnsi="Tahoma"/>
          <w:b w:val="false"/>
          <w:bCs w:val="false"/>
          <w:color w:val="00000A"/>
          <w:sz w:val="24"/>
          <w:szCs w:val="24"/>
        </w:rPr>
        <w:t>ª</w:t>
      </w:r>
      <w:r>
        <w:rPr>
          <w:rFonts w:ascii="Tahoma" w:hAnsi="Tahoma"/>
          <w:b/>
          <w:bCs/>
          <w:color w:val="00000A"/>
          <w:sz w:val="24"/>
          <w:szCs w:val="24"/>
        </w:rPr>
        <w:t xml:space="preserve"> </w:t>
      </w:r>
      <w:r>
        <w:rPr>
          <w:rFonts w:ascii="Tahoma" w:hAnsi="Tahoma"/>
          <w:b w:val="false"/>
          <w:bCs w:val="false"/>
          <w:color w:val="00000A"/>
          <w:sz w:val="24"/>
          <w:szCs w:val="24"/>
        </w:rPr>
        <w:t xml:space="preserve">Câmara Cível  e os Desembargadores  </w:t>
      </w:r>
      <w:r>
        <w:rPr>
          <w:rFonts w:ascii="Tahoma" w:hAnsi="Tahoma"/>
          <w:b/>
          <w:bCs/>
          <w:color w:val="00000A"/>
          <w:sz w:val="24"/>
          <w:szCs w:val="24"/>
        </w:rPr>
        <w:t>José de Ribamar Fróz</w:t>
      </w:r>
      <w:r>
        <w:rPr>
          <w:rFonts w:ascii="Tahoma" w:hAnsi="Tahoma"/>
          <w:b w:val="false"/>
          <w:bCs w:val="false"/>
          <w:color w:val="00000A"/>
          <w:sz w:val="24"/>
          <w:szCs w:val="24"/>
        </w:rPr>
        <w:t xml:space="preserve"> </w:t>
      </w:r>
      <w:r>
        <w:rPr>
          <w:rFonts w:ascii="Tahoma" w:hAnsi="Tahoma"/>
          <w:b/>
          <w:bCs/>
          <w:color w:val="00000A"/>
          <w:sz w:val="24"/>
          <w:szCs w:val="24"/>
        </w:rPr>
        <w:t>Sobrinho, Tyrone José Silva e Josemar Lopes Santos, a 3ª Câmara Criminal.</w:t>
      </w:r>
      <w:r>
        <w:rPr>
          <w:rFonts w:ascii="Tahoma" w:hAnsi="Tahoma"/>
          <w:b w:val="false"/>
          <w:bCs w:val="false"/>
          <w:color w:val="00000A"/>
          <w:sz w:val="24"/>
          <w:szCs w:val="24"/>
        </w:rPr>
        <w:t xml:space="preserve"> </w:t>
      </w:r>
    </w:p>
    <w:p>
      <w:pPr>
        <w:pStyle w:val="Normal"/>
        <w:jc w:val="left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left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/>
      </w:pPr>
      <w:r>
        <w:rPr>
          <w:rFonts w:ascii="Tahoma" w:hAnsi="Tahoma"/>
          <w:b/>
          <w:color w:val="00000A"/>
          <w:sz w:val="24"/>
          <w:szCs w:val="24"/>
        </w:rPr>
        <w:t>02 – Sorteio de cinco Juízes de Direito da Comarca de São Luís para compor quórum no Plenário e nas Câmaras Reunidas e Isoladas, em conformidade com o art. 77 do Regimento Interno deste Tribunal.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ascii="Tahoma" w:hAnsi="Tahoma" w:eastAsia="Tahoma" w:cs="Tahoma"/>
          <w:b w:val="false"/>
          <w:b w:val="false"/>
          <w:bCs w:val="false"/>
          <w:i w:val="false"/>
          <w:i w:val="false"/>
          <w:color w:val="00000A"/>
          <w:spacing w:val="0"/>
          <w:w w:val="100"/>
          <w:sz w:val="24"/>
          <w:szCs w:val="24"/>
          <w:highlight w:val="white"/>
          <w:lang w:val="pt-BR" w:eastAsia="zh-CN" w:bidi="hi-IN"/>
        </w:rPr>
      </w:pPr>
      <w:r>
        <w:rPr>
          <w:rFonts w:eastAsia="Tahoma" w:cs="Tahoma" w:ascii="Tahoma" w:hAnsi="Tahoma"/>
          <w:b w:val="false"/>
          <w:bCs w:val="false"/>
          <w:i w:val="false"/>
          <w:color w:val="00000A"/>
          <w:spacing w:val="0"/>
          <w:w w:val="100"/>
          <w:sz w:val="24"/>
          <w:szCs w:val="24"/>
          <w:highlight w:val="white"/>
          <w:lang w:val="pt-BR" w:eastAsia="zh-CN" w:bidi="hi-IN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/>
      </w:pPr>
      <w:r>
        <w:rPr>
          <w:rFonts w:eastAsia="Tahoma" w:cs="Tahoma" w:ascii="Tahoma" w:hAnsi="Tahoma"/>
          <w:b w:val="false"/>
          <w:bCs w:val="false"/>
          <w:i w:val="false"/>
          <w:color w:val="00000A"/>
          <w:spacing w:val="0"/>
          <w:w w:val="100"/>
          <w:sz w:val="24"/>
          <w:szCs w:val="24"/>
          <w:highlight w:val="white"/>
          <w:lang w:val="pt-BR" w:eastAsia="zh-CN" w:bidi="hi-IN"/>
        </w:rPr>
        <w:t>“</w:t>
      </w:r>
      <w:r>
        <w:rPr>
          <w:rFonts w:eastAsia="Tahoma" w:cs="Tahoma" w:ascii="Tahoma" w:hAnsi="Tahoma"/>
          <w:b w:val="false"/>
          <w:bCs w:val="false"/>
          <w:i w:val="false"/>
          <w:color w:val="00000A"/>
          <w:spacing w:val="0"/>
          <w:w w:val="100"/>
          <w:sz w:val="24"/>
          <w:szCs w:val="24"/>
          <w:highlight w:val="white"/>
          <w:lang w:val="pt-BR" w:eastAsia="zh-CN" w:bidi="hi-IN"/>
        </w:rPr>
        <w:t xml:space="preserve">Foram sorteados os seguintes magistrados: </w:t>
      </w:r>
      <w:r>
        <w:rPr>
          <w:rFonts w:eastAsia="Tahoma" w:cs="Tahoma" w:ascii="Tahoma" w:hAnsi="Tahoma"/>
          <w:b/>
          <w:bCs/>
          <w:i w:val="false"/>
          <w:color w:val="00000A"/>
          <w:spacing w:val="0"/>
          <w:w w:val="100"/>
          <w:sz w:val="24"/>
          <w:szCs w:val="24"/>
          <w:highlight w:val="white"/>
          <w:lang w:val="pt-BR" w:eastAsia="zh-CN" w:bidi="hi-IN"/>
        </w:rPr>
        <w:t>Drs.</w:t>
      </w:r>
      <w:r>
        <w:rPr>
          <w:rFonts w:eastAsia="Tahoma" w:cs="Tahoma" w:ascii="Tahoma" w:hAnsi="Tahoma"/>
          <w:b w:val="false"/>
          <w:bCs w:val="false"/>
          <w:i w:val="false"/>
          <w:color w:val="00000A"/>
          <w:spacing w:val="0"/>
          <w:w w:val="100"/>
          <w:sz w:val="24"/>
          <w:szCs w:val="24"/>
          <w:highlight w:val="white"/>
          <w:lang w:val="pt-BR" w:eastAsia="zh-CN" w:bidi="hi-IN"/>
        </w:rPr>
        <w:t xml:space="preserve"> </w:t>
      </w:r>
      <w:r>
        <w:rPr>
          <w:rFonts w:eastAsia="Tahoma" w:cs="Tahoma" w:ascii="Tahoma" w:hAnsi="Tahoma"/>
          <w:b/>
          <w:bCs/>
          <w:i w:val="false"/>
          <w:color w:val="00000A"/>
          <w:spacing w:val="0"/>
          <w:w w:val="100"/>
          <w:sz w:val="24"/>
          <w:szCs w:val="24"/>
          <w:highlight w:val="white"/>
          <w:lang w:val="pt-BR" w:eastAsia="zh-CN" w:bidi="hi-IN"/>
        </w:rPr>
        <w:t>Antonio Agenor Gomes, Lúcia Helena Barros Heluy da Silva,  Stela Pereira Muniz Braga, Alice de Sousa Rocha e Marcelo  Elias Matos e Oka.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ascii="Tahoma" w:hAnsi="Tahoma" w:eastAsia="Tahoma" w:cs="Tahoma"/>
          <w:b/>
          <w:b/>
          <w:bCs/>
          <w:i w:val="false"/>
          <w:i w:val="false"/>
          <w:color w:val="00000A"/>
          <w:spacing w:val="0"/>
          <w:w w:val="100"/>
          <w:sz w:val="24"/>
          <w:szCs w:val="24"/>
          <w:highlight w:val="white"/>
          <w:lang w:val="pt-BR" w:eastAsia="zh-CN" w:bidi="hi-IN"/>
        </w:rPr>
      </w:pPr>
      <w:r>
        <w:rPr>
          <w:rFonts w:eastAsia="Tahoma" w:cs="Tahoma" w:ascii="Tahoma" w:hAnsi="Tahoma"/>
          <w:b/>
          <w:bCs/>
          <w:i w:val="false"/>
          <w:color w:val="00000A"/>
          <w:spacing w:val="0"/>
          <w:w w:val="100"/>
          <w:sz w:val="24"/>
          <w:szCs w:val="24"/>
          <w:highlight w:val="white"/>
          <w:lang w:val="pt-BR" w:eastAsia="zh-CN" w:bidi="hi-IN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/>
      </w:pPr>
      <w:r>
        <w:rPr>
          <w:rFonts w:eastAsia="Tahoma" w:cs="Tahoma" w:ascii="Tahoma" w:hAnsi="Tahoma"/>
          <w:color w:val="00000A"/>
          <w:spacing w:val="0"/>
          <w:sz w:val="24"/>
          <w:szCs w:val="24"/>
          <w:shd w:fill="FFFFFF" w:val="clear"/>
        </w:rPr>
        <w:t xml:space="preserve">Presentes os Senhores Desembargadores: </w:t>
      </w:r>
      <w:r>
        <w:rPr>
          <w:rFonts w:eastAsia="Tahoma" w:cs="Tahoma" w:ascii="Tahoma" w:hAnsi="Tahoma"/>
          <w:b/>
          <w:bCs/>
          <w:color w:val="00000A"/>
          <w:spacing w:val="0"/>
          <w:sz w:val="24"/>
          <w:szCs w:val="24"/>
          <w:shd w:fill="FFFFFF" w:val="clear"/>
        </w:rPr>
        <w:t>Antonio Fernando Bayma Araujo, J</w:t>
      </w:r>
      <w:r>
        <w:rPr>
          <w:rFonts w:eastAsia="Tahoma" w:cs="Tahoma" w:ascii="Tahoma" w:hAnsi="Tahoma"/>
          <w:b/>
          <w:bCs/>
          <w:i w:val="false"/>
          <w:color w:val="00000A"/>
          <w:spacing w:val="-8"/>
          <w:w w:val="100"/>
          <w:sz w:val="24"/>
          <w:szCs w:val="24"/>
          <w:shd w:fill="FFFFFF" w:val="clear"/>
          <w:lang w:eastAsia="pt-BR"/>
        </w:rPr>
        <w:t xml:space="preserve">orge Rachid Mubárack Maluf, Jamil de </w:t>
      </w:r>
      <w:r>
        <w:rPr>
          <w:rFonts w:eastAsia="Tahoma" w:cs="Tahoma" w:ascii="Tahoma" w:hAnsi="Tahoma"/>
          <w:b/>
          <w:bCs/>
          <w:i w:val="false"/>
          <w:color w:val="00000A"/>
          <w:spacing w:val="-6"/>
          <w:w w:val="100"/>
          <w:sz w:val="24"/>
          <w:szCs w:val="24"/>
          <w:shd w:fill="FFFFFF" w:val="clear"/>
          <w:lang w:eastAsia="pt-BR"/>
        </w:rPr>
        <w:t xml:space="preserve">Miranda Gedeon Neto, Cleonice Silva Freire, Cleones Carvalho Cunha,  Nelma Sarney Costa, Anildes de Jesus Bernardes Chaves Cruz, </w:t>
      </w:r>
      <w:r>
        <w:rPr>
          <w:rFonts w:eastAsia="Tahoma" w:cs="Tahoma" w:ascii="Tahoma" w:hAnsi="Tahoma"/>
          <w:b/>
          <w:bCs/>
          <w:i w:val="false"/>
          <w:color w:val="00000A"/>
          <w:spacing w:val="-7"/>
          <w:w w:val="100"/>
          <w:sz w:val="24"/>
          <w:szCs w:val="24"/>
          <w:shd w:fill="FFFFFF" w:val="clear"/>
          <w:lang w:eastAsia="pt-BR"/>
        </w:rPr>
        <w:t xml:space="preserve"> Marcelo Carvalho Silva, Maria das Graças de Castro Duarte Mendes,  </w:t>
      </w:r>
      <w:r>
        <w:rPr>
          <w:rFonts w:eastAsia="Tahoma" w:cs="Tahoma" w:ascii="Tahoma" w:hAnsi="Tahoma"/>
          <w:b/>
          <w:bCs/>
          <w:i w:val="false"/>
          <w:color w:val="00000A"/>
          <w:spacing w:val="-4"/>
          <w:w w:val="100"/>
          <w:sz w:val="24"/>
          <w:szCs w:val="24"/>
          <w:shd w:fill="FFFFFF" w:val="clear"/>
          <w:lang w:eastAsia="pt-BR"/>
        </w:rPr>
        <w:t xml:space="preserve">Lourival de Jesus Serejo Sousa, Jaime Ferreira de Araujo, ? Raimundo Nonato Magalhães Melo, </w:t>
      </w:r>
      <w:r>
        <w:rPr>
          <w:rFonts w:eastAsia="Tahoma" w:cs="Tahoma" w:ascii="Tahoma" w:hAnsi="Tahoma"/>
          <w:b/>
          <w:bCs/>
          <w:i w:val="false"/>
          <w:color w:val="00000A"/>
          <w:spacing w:val="-6"/>
          <w:w w:val="100"/>
          <w:sz w:val="24"/>
          <w:szCs w:val="24"/>
          <w:shd w:fill="FFFFFF" w:val="clear"/>
          <w:lang w:eastAsia="pt-BR"/>
        </w:rPr>
        <w:t xml:space="preserve">José Bernardo Silva Rodrigues, José de Ribamar Fróz Sobrinho, José Luiz Oliveira de Almeida, Vicente de Paula Gomes </w:t>
      </w:r>
      <w:r>
        <w:rPr>
          <w:rFonts w:eastAsia="Tahoma" w:cs="Tahoma" w:ascii="Tahoma" w:hAnsi="Tahoma"/>
          <w:b/>
          <w:bCs/>
          <w:i w:val="false"/>
          <w:color w:val="00000A"/>
          <w:spacing w:val="-4"/>
          <w:w w:val="100"/>
          <w:sz w:val="24"/>
          <w:szCs w:val="24"/>
          <w:shd w:fill="FFFFFF" w:val="clear"/>
          <w:lang w:eastAsia="pt-BR"/>
        </w:rPr>
        <w:t xml:space="preserve">de Castro, Kleber Costa Carvalho, Raimundo José Barros de Sousa, Ricardo Tadeu </w:t>
      </w:r>
      <w:r>
        <w:rPr>
          <w:rFonts w:eastAsia="Tahoma" w:cs="Tahoma" w:ascii="Tahoma" w:hAnsi="Tahoma"/>
          <w:b/>
          <w:bCs/>
          <w:i w:val="false"/>
          <w:color w:val="00000A"/>
          <w:spacing w:val="-5"/>
          <w:w w:val="100"/>
          <w:sz w:val="24"/>
          <w:szCs w:val="24"/>
          <w:shd w:fill="FFFFFF" w:val="clear"/>
          <w:lang w:eastAsia="pt-BR"/>
        </w:rPr>
        <w:t xml:space="preserve">Bugarin Duailibe, Marcelino Chaves Everton, Ângela Maria Moraes Salazar, </w:t>
      </w:r>
      <w:r>
        <w:rPr>
          <w:rFonts w:eastAsia="Tahoma" w:cs="Tahoma" w:ascii="Tahoma" w:hAnsi="Tahoma"/>
          <w:b/>
          <w:bCs/>
          <w:i w:val="false"/>
          <w:color w:val="00000A"/>
          <w:spacing w:val="0"/>
          <w:w w:val="100"/>
          <w:sz w:val="24"/>
          <w:szCs w:val="24"/>
          <w:shd w:fill="FFFFFF" w:val="clear"/>
          <w:lang w:eastAsia="pt-BR"/>
        </w:rPr>
        <w:t xml:space="preserve"> Tyrone José Silva, Luiz Gonzaga Almeida Filho e José Jorge Figueiredo dos Anjos.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ascii="Tahoma" w:hAnsi="Tahoma" w:eastAsia="Tahoma" w:cs="Tahoma"/>
          <w:b w:val="false"/>
          <w:b w:val="false"/>
          <w:i w:val="false"/>
          <w:i w:val="false"/>
          <w:color w:val="00000A"/>
          <w:spacing w:val="0"/>
          <w:w w:val="100"/>
          <w:sz w:val="24"/>
          <w:szCs w:val="24"/>
          <w:highlight w:val="white"/>
          <w:lang w:eastAsia="pt-BR"/>
        </w:rPr>
      </w:pPr>
      <w:r>
        <w:rPr>
          <w:rFonts w:eastAsia="Tahoma" w:cs="Tahoma" w:ascii="Tahoma" w:hAnsi="Tahoma"/>
          <w:b w:val="false"/>
          <w:i w:val="false"/>
          <w:color w:val="00000A"/>
          <w:spacing w:val="0"/>
          <w:w w:val="100"/>
          <w:sz w:val="24"/>
          <w:szCs w:val="24"/>
          <w:highlight w:val="white"/>
          <w:lang w:eastAsia="pt-BR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/>
      </w:pPr>
      <w:r>
        <w:rPr>
          <w:rFonts w:eastAsia="Tahoma" w:cs="Tahoma" w:ascii="Tahoma" w:hAnsi="Tahoma"/>
          <w:b w:val="false"/>
          <w:bCs/>
          <w:i w:val="false"/>
          <w:color w:val="00000A"/>
          <w:spacing w:val="-6"/>
          <w:w w:val="100"/>
          <w:sz w:val="24"/>
          <w:szCs w:val="24"/>
          <w:highlight w:val="white"/>
          <w:shd w:fill="FFFFFF" w:val="clear"/>
          <w:lang w:val="pt-BR" w:eastAsia="pt-BR" w:bidi="hi-IN"/>
        </w:rPr>
        <w:t xml:space="preserve">Ausentes, </w:t>
      </w:r>
      <w:r>
        <w:rPr>
          <w:rFonts w:eastAsia="Tahoma" w:cs="Tahoma" w:ascii="Tahoma" w:hAnsi="Tahoma"/>
          <w:b w:val="false"/>
          <w:bCs w:val="false"/>
          <w:i w:val="false"/>
          <w:color w:val="00000A"/>
          <w:spacing w:val="0"/>
          <w:w w:val="100"/>
          <w:sz w:val="24"/>
          <w:szCs w:val="24"/>
          <w:highlight w:val="white"/>
          <w:shd w:fill="FFFFFF" w:val="clear"/>
          <w:lang w:val="pt-BR" w:eastAsia="zh-CN" w:bidi="hi-IN"/>
        </w:rPr>
        <w:t xml:space="preserve">justificadamente, os </w:t>
      </w:r>
      <w:r>
        <w:rPr>
          <w:rFonts w:eastAsia="Tahoma" w:cs="Tahoma" w:ascii="Tahoma" w:hAnsi="Tahoma"/>
          <w:b/>
          <w:bCs/>
          <w:i w:val="false"/>
          <w:color w:val="00000A"/>
          <w:spacing w:val="0"/>
          <w:w w:val="100"/>
          <w:sz w:val="24"/>
          <w:szCs w:val="24"/>
          <w:highlight w:val="white"/>
          <w:shd w:fill="FFFFFF" w:val="clear"/>
          <w:lang w:val="pt-BR" w:eastAsia="zh-CN" w:bidi="hi-IN"/>
        </w:rPr>
        <w:t>Desembargadores  Antonio Guerreiro Júnior e,  em  gozo de férias, os Desembargadores  Paulo Sérgio Velten Pereira, José de Ribamar Castro e  Josemar Lopes Santos.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ascii="Tahoma" w:hAnsi="Tahoma" w:eastAsia="Tahoma" w:cs="Tahoma"/>
          <w:b/>
          <w:b/>
          <w:bCs/>
          <w:i w:val="false"/>
          <w:i w:val="false"/>
          <w:color w:val="00000A"/>
          <w:spacing w:val="0"/>
          <w:w w:val="100"/>
          <w:sz w:val="24"/>
          <w:szCs w:val="24"/>
          <w:highlight w:val="white"/>
          <w:lang w:val="pt-BR" w:eastAsia="zh-CN" w:bidi="hi-IN"/>
        </w:rPr>
      </w:pPr>
      <w:r>
        <w:rPr>
          <w:rFonts w:eastAsia="Tahoma" w:cs="Tahoma" w:ascii="Tahoma" w:hAnsi="Tahoma"/>
          <w:b/>
          <w:bCs/>
          <w:i w:val="false"/>
          <w:color w:val="00000A"/>
          <w:spacing w:val="0"/>
          <w:w w:val="100"/>
          <w:sz w:val="24"/>
          <w:szCs w:val="24"/>
          <w:highlight w:val="white"/>
          <w:lang w:val="pt-BR" w:eastAsia="zh-CN" w:bidi="hi-IN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/>
      </w:pPr>
      <w:r>
        <w:rPr>
          <w:rFonts w:eastAsia="Tahoma" w:cs="Tahoma" w:ascii="Tahoma" w:hAnsi="Tahoma"/>
          <w:b/>
          <w:bCs/>
          <w:i w:val="false"/>
          <w:color w:val="00000A"/>
          <w:spacing w:val="0"/>
          <w:w w:val="100"/>
          <w:sz w:val="24"/>
          <w:szCs w:val="24"/>
          <w:highlight w:val="white"/>
          <w:shd w:fill="FFFFFF" w:val="clear"/>
          <w:lang w:val="pt-BR" w:eastAsia="zh-CN" w:bidi="hi-IN"/>
        </w:rPr>
        <w:t>Presidência: Desembargador José JOAQUIM FIGUEIREDO dos Anjos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ascii="Tahoma" w:hAnsi="Tahoma" w:eastAsia="Tahoma" w:cs="Tahoma"/>
          <w:b/>
          <w:b/>
          <w:bCs/>
          <w:i w:val="false"/>
          <w:i w:val="false"/>
          <w:color w:val="00000A"/>
          <w:spacing w:val="0"/>
          <w:w w:val="100"/>
          <w:sz w:val="24"/>
          <w:szCs w:val="24"/>
          <w:highlight w:val="white"/>
          <w:lang w:val="pt-BR" w:eastAsia="zh-CN" w:bidi="hi-IN"/>
        </w:rPr>
      </w:pPr>
      <w:r>
        <w:rPr>
          <w:rFonts w:eastAsia="Tahoma" w:cs="Tahoma" w:ascii="Tahoma" w:hAnsi="Tahoma"/>
          <w:b/>
          <w:bCs/>
          <w:i w:val="false"/>
          <w:color w:val="00000A"/>
          <w:spacing w:val="0"/>
          <w:w w:val="100"/>
          <w:sz w:val="24"/>
          <w:szCs w:val="24"/>
          <w:highlight w:val="white"/>
          <w:lang w:val="pt-BR" w:eastAsia="zh-CN" w:bidi="hi-IN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/>
      </w:pPr>
      <w:r>
        <w:rPr>
          <w:rFonts w:eastAsia="Tahoma" w:cs="Tahoma" w:ascii="Tahoma" w:hAnsi="Tahoma"/>
          <w:b/>
          <w:bCs/>
          <w:i w:val="false"/>
          <w:color w:val="00000A"/>
          <w:spacing w:val="0"/>
          <w:w w:val="100"/>
          <w:sz w:val="24"/>
          <w:szCs w:val="24"/>
          <w:highlight w:val="white"/>
          <w:shd w:fill="FFFFFF" w:val="clear"/>
          <w:lang w:val="pt-BR" w:eastAsia="zh-CN" w:bidi="hi-IN"/>
        </w:rPr>
        <w:t>Secretário: Mário Lobão Carvalho</w:t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ascii="Tahoma" w:hAnsi="Tahoma" w:eastAsia="Tahoma" w:cs="Tahoma"/>
          <w:b/>
          <w:b/>
          <w:bCs/>
          <w:i w:val="false"/>
          <w:i w:val="false"/>
          <w:color w:val="00000A"/>
          <w:spacing w:val="0"/>
          <w:w w:val="100"/>
          <w:sz w:val="24"/>
          <w:szCs w:val="24"/>
          <w:highlight w:val="white"/>
          <w:lang w:val="pt-BR" w:eastAsia="zh-CN" w:bidi="hi-IN"/>
        </w:rPr>
      </w:pPr>
      <w:r>
        <w:rPr>
          <w:rFonts w:eastAsia="Tahoma" w:cs="Tahoma" w:ascii="Tahoma" w:hAnsi="Tahoma"/>
          <w:b/>
          <w:bCs/>
          <w:i w:val="false"/>
          <w:color w:val="00000A"/>
          <w:spacing w:val="0"/>
          <w:w w:val="100"/>
          <w:sz w:val="24"/>
          <w:szCs w:val="24"/>
          <w:highlight w:val="white"/>
          <w:lang w:val="pt-BR" w:eastAsia="zh-CN" w:bidi="hi-IN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eastAsia="Tahoma" w:cs="Tahoma"/>
          <w:b w:val="false"/>
          <w:b w:val="false"/>
          <w:bCs w:val="false"/>
          <w:i w:val="false"/>
          <w:i w:val="false"/>
          <w:color w:val="00000A"/>
          <w:spacing w:val="0"/>
          <w:w w:val="100"/>
          <w:highlight w:val="white"/>
          <w:lang w:val="pt-BR" w:eastAsia="zh-CN" w:bidi="hi-IN"/>
        </w:rPr>
      </w:pPr>
      <w:r>
        <w:rPr>
          <w:rFonts w:eastAsia="Tahoma" w:cs="Tahoma"/>
          <w:b w:val="false"/>
          <w:bCs w:val="false"/>
          <w:i w:val="false"/>
          <w:color w:val="00000A"/>
          <w:spacing w:val="0"/>
          <w:w w:val="100"/>
          <w:highlight w:val="white"/>
          <w:lang w:val="pt-BR" w:eastAsia="zh-CN" w:bidi="hi-IN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eastAsia="Tahoma" w:cs="Tahoma"/>
          <w:b w:val="false"/>
          <w:b w:val="false"/>
          <w:bCs w:val="false"/>
          <w:i w:val="false"/>
          <w:i w:val="false"/>
          <w:color w:val="00000A"/>
          <w:spacing w:val="0"/>
          <w:w w:val="100"/>
          <w:highlight w:val="white"/>
          <w:lang w:val="pt-BR" w:eastAsia="zh-CN" w:bidi="hi-IN"/>
        </w:rPr>
      </w:pPr>
      <w:r>
        <w:rPr>
          <w:rFonts w:eastAsia="Tahoma" w:cs="Tahoma"/>
          <w:b w:val="false"/>
          <w:bCs w:val="false"/>
          <w:i w:val="false"/>
          <w:color w:val="00000A"/>
          <w:spacing w:val="0"/>
          <w:w w:val="100"/>
          <w:highlight w:val="white"/>
          <w:lang w:val="pt-BR" w:eastAsia="zh-CN" w:bidi="hi-IN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eastAsia="Tahoma" w:cs="Tahoma"/>
          <w:b w:val="false"/>
          <w:b w:val="false"/>
          <w:bCs w:val="false"/>
          <w:i w:val="false"/>
          <w:i w:val="false"/>
          <w:color w:val="00000A"/>
          <w:spacing w:val="0"/>
          <w:w w:val="100"/>
          <w:highlight w:val="white"/>
          <w:lang w:val="pt-BR" w:eastAsia="zh-CN" w:bidi="hi-IN"/>
        </w:rPr>
      </w:pPr>
      <w:r>
        <w:rPr>
          <w:rFonts w:eastAsia="Tahoma" w:cs="Tahoma"/>
          <w:b w:val="false"/>
          <w:bCs w:val="false"/>
          <w:i w:val="false"/>
          <w:color w:val="00000A"/>
          <w:spacing w:val="0"/>
          <w:w w:val="100"/>
          <w:highlight w:val="white"/>
          <w:lang w:val="pt-BR" w:eastAsia="zh-CN" w:bidi="hi-IN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eastAsia="Tahoma" w:cs="Tahoma"/>
          <w:b w:val="false"/>
          <w:b w:val="false"/>
          <w:bCs w:val="false"/>
          <w:i w:val="false"/>
          <w:i w:val="false"/>
          <w:color w:val="00000A"/>
          <w:spacing w:val="0"/>
          <w:w w:val="100"/>
          <w:highlight w:val="white"/>
          <w:lang w:val="pt-BR" w:eastAsia="zh-CN" w:bidi="hi-IN"/>
        </w:rPr>
      </w:pPr>
      <w:r>
        <w:rPr>
          <w:rFonts w:eastAsia="Tahoma" w:cs="Tahoma"/>
          <w:b w:val="false"/>
          <w:bCs w:val="false"/>
          <w:i w:val="false"/>
          <w:color w:val="00000A"/>
          <w:spacing w:val="0"/>
          <w:w w:val="100"/>
          <w:highlight w:val="white"/>
          <w:lang w:val="pt-BR" w:eastAsia="zh-CN" w:bidi="hi-IN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>
          <w:rFonts w:eastAsia="Tahoma" w:cs="Tahoma"/>
          <w:i w:val="false"/>
          <w:i w:val="false"/>
          <w:color w:val="00000A"/>
          <w:spacing w:val="0"/>
          <w:w w:val="100"/>
          <w:highlight w:val="white"/>
          <w:lang w:val="pt-BR" w:eastAsia="zh-CN" w:bidi="hi-IN"/>
        </w:rPr>
      </w:pPr>
      <w:r>
        <w:rPr>
          <w:rFonts w:eastAsia="Tahoma" w:cs="Tahoma"/>
          <w:i w:val="false"/>
          <w:color w:val="00000A"/>
          <w:spacing w:val="0"/>
          <w:w w:val="100"/>
          <w:highlight w:val="white"/>
          <w:lang w:val="pt-BR" w:eastAsia="zh-CN" w:bidi="hi-IN"/>
        </w:rPr>
      </w:r>
    </w:p>
    <w:p>
      <w:pPr>
        <w:pStyle w:val="Normal"/>
        <w:suppressAutoHyphens w:val="true"/>
        <w:spacing w:lineRule="auto" w:line="360" w:before="0" w:after="0"/>
        <w:ind w:left="0" w:right="0" w:hanging="0"/>
        <w:jc w:val="both"/>
        <w:rPr/>
      </w:pPr>
      <w:bookmarkStart w:id="2" w:name="__DdeLink__102_2084231563"/>
      <w:bookmarkStart w:id="3" w:name="__DdeLink__102_2084231563"/>
      <w:bookmarkEnd w:id="3"/>
      <w:bookmarkEnd w:id="1"/>
      <w:r>
        <w:rPr/>
      </w:r>
    </w:p>
    <w:sectPr>
      <w:headerReference w:type="default" r:id="rId2"/>
      <w:type w:val="nextPage"/>
      <w:pgSz w:w="12240" w:h="15840"/>
      <w:pgMar w:left="1467" w:right="1073" w:header="1440" w:top="3513" w:footer="0" w:bottom="51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49" w:hanging="0"/>
      <w:jc w:val="center"/>
      <w:rPr/>
    </w:pPr>
    <w:r>
      <w:rPr/>
      <w:drawing>
        <wp:inline distT="0" distB="0" distL="0" distR="0">
          <wp:extent cx="552450" cy="631190"/>
          <wp:effectExtent l="0" t="0" r="0" b="0"/>
          <wp:docPr id="1" name="Imagem 1" descr="Tj - Brasão 2000 BW (OFICI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j - Brasão 2000 BW (OFICIAL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ind w:right="49" w:hanging="0"/>
      <w:jc w:val="center"/>
      <w:rPr>
        <w:rFonts w:ascii="Tahoma" w:hAnsi="Tahoma"/>
        <w:sz w:val="8"/>
      </w:rPr>
    </w:pPr>
    <w:r>
      <w:rPr>
        <w:rFonts w:ascii="Tahoma" w:hAnsi="Tahoma"/>
        <w:sz w:val="8"/>
      </w:rPr>
    </w:r>
  </w:p>
  <w:p>
    <w:pPr>
      <w:pStyle w:val="Cabealho"/>
      <w:ind w:right="49" w:hanging="0"/>
      <w:jc w:val="center"/>
      <w:rPr/>
    </w:pPr>
    <w:r>
      <w:rPr>
        <w:rFonts w:ascii="Tahoma" w:hAnsi="Tahoma"/>
        <w:sz w:val="18"/>
      </w:rPr>
      <w:t>ESTADO DO MARANHÃO</w:t>
    </w:r>
  </w:p>
  <w:p>
    <w:pPr>
      <w:pStyle w:val="Cabealho"/>
      <w:ind w:right="49" w:hanging="0"/>
      <w:jc w:val="center"/>
      <w:rPr/>
    </w:pPr>
    <w:r>
      <w:rPr>
        <w:rFonts w:ascii="Tahoma" w:hAnsi="Tahoma"/>
        <w:sz w:val="18"/>
      </w:rPr>
      <w:t>PODER JUDICIÁRIO</w:t>
    </w:r>
  </w:p>
  <w:p>
    <w:pPr>
      <w:pStyle w:val="Cabealho"/>
      <w:ind w:right="49" w:hanging="0"/>
      <w:jc w:val="center"/>
      <w:rPr/>
    </w:pPr>
    <w:r>
      <w:rPr>
        <w:rFonts w:ascii="Tahoma" w:hAnsi="Tahoma"/>
        <w:sz w:val="18"/>
      </w:rPr>
      <w:t xml:space="preserve">SECRETARIA GERAL DO TRIBUNAL DE JUSTIÇA </w:t>
    </w:r>
  </w:p>
  <w:p>
    <w:pPr>
      <w:pStyle w:val="Cabealho"/>
      <w:ind w:right="49" w:hanging="0"/>
      <w:jc w:val="center"/>
      <w:rPr/>
    </w:pPr>
    <w:r>
      <w:rPr>
        <w:rFonts w:ascii="Tahoma" w:hAnsi="Tahoma"/>
        <w:sz w:val="18"/>
      </w:rPr>
      <w:t>DIRETORIA GERAL</w:t>
    </w:r>
  </w:p>
</w:hdr>
</file>

<file path=word/settings.xml><?xml version="1.0" encoding="utf-8"?>
<w:settings xmlns:w="http://schemas.openxmlformats.org/wordprocessingml/2006/main">
  <w:zoom w:percent="13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994</TotalTime>
  <Application>LibreOffice/5.1.3.2$Windows_x86 LibreOffice_project/644e4637d1d8544fd9f56425bd6cec110e49301b</Application>
  <Pages>3</Pages>
  <Words>661</Word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2018-01-24T16:56:09Z</cp:lastPrinted>
  <dcterms:modified xsi:type="dcterms:W3CDTF">2018-01-25T10:31:50Z</dcterms:modified>
  <cp:revision>114</cp:revision>
  <dc:subject/>
  <dc:title/>
</cp:coreProperties>
</file>