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0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0"/>
        <w:gridCol w:w="5498"/>
        <w:gridCol w:w="1087"/>
      </w:tblGrid>
      <w:tr>
        <w:trPr/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497330" cy="439420"/>
                  <wp:effectExtent l="0" t="0" r="0" b="0"/>
                  <wp:wrapSquare wrapText="largest"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PODER JUDICIÁRIO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TRIBUNAL DE JUSTIÇA DO ESTADO DO MARANHÃO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pt-BR" w:eastAsia="zh-CN" w:bidi="ar-SA"/>
              </w:rPr>
            </w:pPr>
            <w: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-287020</wp:posOffset>
                  </wp:positionV>
                  <wp:extent cx="643255" cy="466725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0"/>
                <w:szCs w:val="20"/>
                <w:lang w:val="pt-BR" w:eastAsia="zh-CN" w:bidi="ar-SA"/>
              </w:rPr>
              <w:t>D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0"/>
                <w:szCs w:val="20"/>
                <w:lang w:val="pt-BR" w:eastAsia="zh-CN" w:bidi="ar-SA"/>
              </w:rPr>
              <w:t>IRETORIA DE INFORMÁTICA E AUTOMAÇÃO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widowControl/>
        <w:suppressAutoHyphens w:val="true"/>
        <w:bidi w:val="0"/>
        <w:spacing w:before="100" w:after="100"/>
        <w:ind w:left="0" w:right="113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Corpodotexto"/>
        <w:widowControl/>
        <w:suppressAutoHyphens w:val="true"/>
        <w:overflowPunct w:val="false"/>
        <w:bidi w:val="0"/>
        <w:spacing w:lineRule="auto" w:line="276" w:before="100" w:after="10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FORMULÁRIO DE SOLICITAÇÃO DE CREDENCIAMENTO NO PJe</w:t>
      </w:r>
    </w:p>
    <w:p>
      <w:pPr>
        <w:pStyle w:val="Corpodotexto"/>
        <w:widowControl/>
        <w:suppressAutoHyphens w:val="true"/>
        <w:bidi w:val="0"/>
        <w:spacing w:before="100" w:after="100"/>
        <w:ind w:left="0" w:right="113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 EMPRESAS PÚBLICAS OU PRIVADAS)</w:t>
      </w:r>
    </w:p>
    <w:p>
      <w:pPr>
        <w:pStyle w:val="Corpodotexto"/>
        <w:widowControl/>
        <w:suppressAutoHyphens w:val="true"/>
        <w:bidi w:val="0"/>
        <w:spacing w:before="100" w:after="100"/>
        <w:ind w:left="0" w:right="113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075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4"/>
        <w:gridCol w:w="5160"/>
      </w:tblGrid>
      <w:tr>
        <w:trPr>
          <w:trHeight w:val="460" w:hRule="atLeast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5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00" w:after="100"/>
              <w:ind w:left="100" w:right="10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DADOS DA PESSOA JURÍDICA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CNPJ: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 de inscrição do ato constitutivo:               /                         /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CLASSIFICAÇÃO</w:t>
            </w:r>
          </w:p>
        </w:tc>
      </w:tr>
      <w:tr>
        <w:trPr>
          <w:trHeight w:val="460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(    )  Cadastro obrigatório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(    ) Cadastro Facultativo</w:t>
            </w:r>
          </w:p>
        </w:tc>
      </w:tr>
      <w:tr>
        <w:trPr>
          <w:trHeight w:val="460" w:hRule="atLeast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    )  Empresa de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Grande porte</w:t>
            </w:r>
          </w:p>
          <w:p>
            <w:pPr>
              <w:pStyle w:val="Normal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    )  Empresa de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Médio  porte</w:t>
            </w:r>
          </w:p>
          <w:p>
            <w:pPr>
              <w:pStyle w:val="Normal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00"/>
              <w:ind w:left="0" w:right="0" w:hang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    )   Empresa de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Pequeno porte</w:t>
            </w:r>
          </w:p>
          <w:p>
            <w:pPr>
              <w:pStyle w:val="Endentacao50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    )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Microempresa</w:t>
            </w:r>
          </w:p>
          <w:p>
            <w:pPr>
              <w:pStyle w:val="Endentacao50"/>
              <w:widowControl w:val="false"/>
              <w:spacing w:before="0" w:after="100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    )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MEI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Endereço/Logradouro: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Complemento: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Bairro: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Estado: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CEP.: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Site: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telefone(s) (ramal):</w:t>
            </w:r>
          </w:p>
        </w:tc>
      </w:tr>
      <w:tr>
        <w:trPr>
          <w:trHeight w:val="460" w:hRule="atLeast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Obs:</w:t>
            </w:r>
          </w:p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tulo5"/>
        <w:numPr>
          <w:ilvl w:val="0"/>
          <w:numId w:val="0"/>
        </w:numPr>
        <w:ind w:left="100" w:right="1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numPr>
          <w:ilvl w:val="0"/>
          <w:numId w:val="0"/>
        </w:numPr>
        <w:ind w:left="100" w:right="1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5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5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00" w:after="100"/>
              <w:ind w:left="0" w:right="11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INFORMAÇÕES DO USUÁRIO PESSOA FÍSICA</w:t>
            </w:r>
          </w:p>
          <w:p>
            <w:pPr>
              <w:pStyle w:val="Ttulo5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00" w:after="100"/>
              <w:ind w:left="0" w:right="11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(Gestor no PJe)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(completo):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RG 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PROFISSIONAL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Endereço/Logradouro: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Complemento: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Estado: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CEP.: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Site: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Telefone(s) (ramal(is)):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RESIDENCIAL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Endereço/Logradouro: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Complemento: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Estado:</w:t>
            </w:r>
          </w:p>
        </w:tc>
      </w:tr>
      <w:tr>
        <w:trPr/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CEP:</w:t>
            </w:r>
          </w:p>
        </w:tc>
      </w:tr>
    </w:tbl>
    <w:p>
      <w:pPr>
        <w:pStyle w:val="Ttulo5"/>
        <w:numPr>
          <w:ilvl w:val="0"/>
          <w:numId w:val="0"/>
        </w:numPr>
        <w:ind w:left="100" w:right="100" w:hanging="0"/>
        <w:rPr/>
      </w:pPr>
      <w:r>
        <w:rPr/>
      </w:r>
    </w:p>
    <w:tbl>
      <w:tblPr>
        <w:tblW w:w="9075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759"/>
      </w:tblGrid>
      <w:tr>
        <w:trPr/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5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00" w:after="100"/>
              <w:ind w:left="0" w:right="11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INFORMAÇÕES DO USUÁRIO PESSOA FÍSICA</w:t>
            </w:r>
          </w:p>
          <w:p>
            <w:pPr>
              <w:pStyle w:val="Ttulo5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100" w:after="100"/>
              <w:ind w:left="0" w:right="11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(Gestor Assistente no PJe)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(completo):</w:t>
            </w:r>
          </w:p>
        </w:tc>
      </w:tr>
      <w:tr>
        <w:trPr/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Advogado(a):        (   ) Sim     (    ) Não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OAB - ____  : ________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RG :</w:t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Site: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Telefone(s) (ramal):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PROFISSIONAL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Endereço/Logradouro: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Complemento: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Estado: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CEP.: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Site: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napToGrid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Telefone(s) (ramal(is)):</w:t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RESIDENCIAL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Endereço/Logradouro: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Complemento: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Estado:</w:t>
            </w:r>
          </w:p>
        </w:tc>
      </w:tr>
      <w:tr>
        <w:trPr/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dentacao50"/>
              <w:widowControl w:val="false"/>
              <w:spacing w:before="0" w:after="10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CEP.: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OBSERVAÇÕES:</w:t>
      </w:r>
    </w:p>
    <w:p>
      <w:pPr>
        <w:pStyle w:val="Corpodotexto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pt-BR" w:eastAsia="zh-CN" w:bidi="ar-SA"/>
        </w:rPr>
        <w:t>I – O(a) usuário Gestor, obrigatoriamente, deve ser a(s) pessoa(s) física(s) que atenda(m) ao(s) critério(s) do art. 75, VIII, IX, X e XI, do CPC);</w:t>
      </w:r>
    </w:p>
    <w:p>
      <w:pPr>
        <w:pStyle w:val="Corpodotexto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pt-BR" w:eastAsia="zh-CN" w:bidi="ar-SA"/>
        </w:rPr>
        <w:t>II – A indicação de pessoa física para credenciamento como Gestor Assistente é facultativa;</w:t>
        <w:tab/>
      </w:r>
    </w:p>
    <w:p>
      <w:pPr>
        <w:pStyle w:val="Ttulo3"/>
        <w:numPr>
          <w:ilvl w:val="0"/>
          <w:numId w:val="0"/>
        </w:numPr>
        <w:ind w:left="0" w:right="0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III - A este formulário devem ser anexadas cópias autênticas dos seguintes documentos:</w:t>
      </w:r>
    </w:p>
    <w:p>
      <w:pPr>
        <w:pStyle w:val="Ttulo3"/>
        <w:widowControl/>
        <w:numPr>
          <w:ilvl w:val="0"/>
          <w:numId w:val="2"/>
        </w:numPr>
        <w:suppressAutoHyphens w:val="true"/>
        <w:bidi w:val="0"/>
        <w:spacing w:before="280" w:after="280"/>
        <w:ind w:left="283" w:right="0" w:hanging="283"/>
        <w:jc w:val="both"/>
        <w:rPr>
          <w:rFonts w:ascii="Arial" w:hAnsi="Arial" w:eastAsia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Ato(s) constitutivo(s) em que conste designação para representação em juízo, ativa ou passivamente, ou, não havendo essa designação, documento que comprove a qualidade de Presidente ou Diretor, quando se tratar de pessoa jurídica de direito privado;</w:t>
      </w:r>
    </w:p>
    <w:p>
      <w:pPr>
        <w:pStyle w:val="Corpodotexto"/>
        <w:widowControl/>
        <w:numPr>
          <w:ilvl w:val="0"/>
          <w:numId w:val="3"/>
        </w:numPr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0" w:name="art75ix1"/>
      <w:bookmarkEnd w:id="0"/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Documento que comprove a qualidade de administrador dos bens, quando se tratar de associação ou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entes organizados sem personalidade jurídica;</w:t>
      </w:r>
    </w:p>
    <w:p>
      <w:pPr>
        <w:pStyle w:val="Corpodotexto"/>
        <w:widowControl/>
        <w:numPr>
          <w:ilvl w:val="0"/>
          <w:numId w:val="3"/>
        </w:numPr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Ato(s) constitutivo(s) em que conste designação para representação em juízo, ativa ou passivamente, ou, não havendo essa designação, documento que comprove a qualidade de gerente, representante ou administrador de filial, agência aberta ou instalada no Brasil, quando se tratar de pessoa jurídica estrangeira;</w:t>
      </w:r>
    </w:p>
    <w:p>
      <w:pPr>
        <w:pStyle w:val="Corpodotexto"/>
        <w:widowControl/>
        <w:numPr>
          <w:ilvl w:val="0"/>
          <w:numId w:val="3"/>
        </w:numPr>
        <w:jc w:val="both"/>
        <w:rPr>
          <w:b w:val="false"/>
          <w:b w:val="false"/>
        </w:rPr>
      </w:pP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Documento que comprove eleição para síndico e/ou designação para funcionar como administrador, quando se tratar de condomínio;</w:t>
      </w:r>
    </w:p>
    <w:p>
      <w:pPr>
        <w:pStyle w:val="Corpodotexto"/>
        <w:widowControl/>
        <w:numPr>
          <w:ilvl w:val="0"/>
          <w:numId w:val="3"/>
        </w:numPr>
        <w:jc w:val="both"/>
        <w:rPr>
          <w:b w:val="false"/>
          <w:b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Comprovante de endereço da pessoa jurídica de direito privado, da pessoa jurídica estrangeira, da associação ou ente organizado sem personalidade jurídica, do condomínio;</w:t>
      </w:r>
    </w:p>
    <w:p>
      <w:pPr>
        <w:pStyle w:val="Corpodotexto"/>
        <w:widowControl/>
        <w:numPr>
          <w:ilvl w:val="0"/>
          <w:numId w:val="3"/>
        </w:numPr>
        <w:jc w:val="both"/>
        <w:rPr>
          <w:b w:val="false"/>
          <w:b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RG e CPF da(s) pessoa(s) física(s) relacionada(s) neste formulário para credenciamento como Gestor e Gestor Assistente;</w:t>
      </w:r>
    </w:p>
    <w:p>
      <w:pPr>
        <w:pStyle w:val="Corpodotexto"/>
        <w:widowControl/>
        <w:numPr>
          <w:ilvl w:val="0"/>
          <w:numId w:val="3"/>
        </w:numPr>
        <w:jc w:val="both"/>
        <w:rPr>
          <w:b w:val="false"/>
          <w:b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Comprovante de endereço da(s) pessoa(s) física(s) relacionada(s) neste formulário para credenciamento como Gestor e Gestor Assistente. </w:t>
      </w:r>
    </w:p>
    <w:p>
      <w:pPr>
        <w:pStyle w:val="Corpodotexto"/>
        <w:numPr>
          <w:ilvl w:val="0"/>
          <w:numId w:val="0"/>
        </w:numPr>
        <w:spacing w:before="0" w:after="140"/>
        <w:ind w:left="36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1130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Verdana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1"/>
      <w:pStyle w:val="Ttulo2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ascii="Arial" w:hAnsi="Arial"/>
      </w:r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  <w:szCs w:val="24"/>
        <w:rFonts w:ascii="Arial" w:hAnsi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szCs w:val="24"/>
        <w:rFonts w:ascii="Arial" w:hAnsi="Arial"/>
      </w:rPr>
    </w:lvl>
    <w:lvl w:ilvl="5">
      <w:start w:val="1"/>
      <w:pStyle w:val="Ttulo6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4"/>
        <w:szCs w:val="24"/>
        <w:rFonts w:ascii="Arial" w:hAnsi="Arial"/>
      </w:rPr>
    </w:lvl>
    <w:lvl w:ilvl="6">
      <w:start w:val="1"/>
      <w:pStyle w:val="Ttulo7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4"/>
        <w:szCs w:val="24"/>
        <w:rFonts w:ascii="Arial" w:hAnsi="Arial"/>
      </w:rPr>
    </w:lvl>
    <w:lvl w:ilvl="7">
      <w:start w:val="1"/>
      <w:pStyle w:val="Ttulo8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4"/>
        <w:szCs w:val="24"/>
        <w:rFonts w:ascii="Arial" w:hAnsi="Arial"/>
      </w:rPr>
    </w:lvl>
    <w:lvl w:ilvl="8">
      <w:start w:val="1"/>
      <w:pStyle w:val="Ttulo9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4"/>
        <w:szCs w:val="24"/>
        <w:rFonts w:ascii="Arial" w:hAnsi="Arial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280" w:after="280"/>
      <w:jc w:val="center"/>
      <w:outlineLvl w:val="2"/>
    </w:pPr>
    <w:rPr>
      <w:rFonts w:ascii="Verdana" w:hAnsi="Verdana" w:cs="Verdana"/>
      <w:b/>
      <w:bCs/>
      <w:color w:val="000000"/>
      <w:sz w:val="12"/>
      <w:szCs w:val="12"/>
    </w:rPr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before="100" w:after="100"/>
      <w:ind w:left="100" w:right="100" w:hanging="0"/>
      <w:outlineLvl w:val="4"/>
    </w:pPr>
    <w:rPr>
      <w:rFonts w:ascii="Verdana" w:hAnsi="Verdana" w:cs="Verdana"/>
      <w:b/>
      <w:bCs/>
      <w:color w:val="000000"/>
      <w:sz w:val="12"/>
      <w:szCs w:val="12"/>
    </w:rPr>
  </w:style>
  <w:style w:type="paragraph" w:styleId="Ttulo6">
    <w:name w:val="Heading 6"/>
    <w:basedOn w:val="Ttulo"/>
    <w:next w:val="Corpodo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o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o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>
      <w:rFonts w:ascii="Arial" w:hAnsi="Arial"/>
      <w:sz w:val="24"/>
      <w:szCs w:val="24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tLeast" w:line="360" w:before="0" w:after="100"/>
      <w:ind w:left="100" w:right="100" w:hanging="0"/>
      <w:jc w:val="both"/>
    </w:pPr>
    <w:rPr>
      <w:rFonts w:ascii="Verdana" w:hAnsi="Verdana" w:cs="Verdana"/>
      <w:color w:val="000000"/>
      <w:sz w:val="12"/>
      <w:szCs w:val="12"/>
    </w:rPr>
  </w:style>
  <w:style w:type="paragraph" w:styleId="Centro">
    <w:name w:val="centro"/>
    <w:basedOn w:val="Normal"/>
    <w:qFormat/>
    <w:pPr>
      <w:spacing w:lineRule="atLeast" w:line="360" w:before="0" w:after="100"/>
      <w:ind w:left="100" w:right="100" w:hanging="0"/>
      <w:jc w:val="center"/>
    </w:pPr>
    <w:rPr>
      <w:rFonts w:ascii="Verdana" w:hAnsi="Verdana" w:cs="Verdana"/>
      <w:color w:val="000000"/>
      <w:sz w:val="12"/>
      <w:szCs w:val="12"/>
    </w:rPr>
  </w:style>
  <w:style w:type="paragraph" w:styleId="Endentacao50">
    <w:name w:val="endentacao_50"/>
    <w:basedOn w:val="Normal"/>
    <w:qFormat/>
    <w:pPr>
      <w:spacing w:lineRule="atLeast" w:line="360" w:before="0" w:after="100"/>
      <w:ind w:left="100" w:right="100" w:hanging="0"/>
      <w:jc w:val="both"/>
    </w:pPr>
    <w:rPr>
      <w:rFonts w:ascii="Verdana" w:hAnsi="Verdana" w:cs="Verdana"/>
      <w:color w:val="000000"/>
      <w:sz w:val="12"/>
      <w:szCs w:val="12"/>
    </w:rPr>
  </w:style>
  <w:style w:type="paragraph" w:styleId="Direita">
    <w:name w:val="direita"/>
    <w:basedOn w:val="Normal"/>
    <w:qFormat/>
    <w:pPr>
      <w:spacing w:lineRule="atLeast" w:line="360" w:before="0" w:after="100"/>
      <w:ind w:left="100" w:right="100" w:hanging="0"/>
      <w:jc w:val="both"/>
    </w:pPr>
    <w:rPr>
      <w:rFonts w:ascii="Verdana" w:hAnsi="Verdana" w:cs="Verdana"/>
      <w:color w:val="000000"/>
      <w:sz w:val="12"/>
      <w:szCs w:val="12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LibreOffice/7.0.4.2$Windows_X86_64 LibreOffice_project/dcf040e67528d9187c66b2379df5ea4407429775</Application>
  <AppVersion>15.0000</AppVersion>
  <Pages>4</Pages>
  <Words>397</Words>
  <Characters>2430</Characters>
  <CharactersWithSpaces>2822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2017-08-29T15:29:00Z</dcterms:created>
  <dc:creator>TJDF</dc:creator>
  <dc:description/>
  <dc:language>pt-BR</dc:language>
  <cp:lastModifiedBy>Roberto Abreu Soares</cp:lastModifiedBy>
  <cp:lastPrinted>2009-11-25T13:33:00Z</cp:lastPrinted>
  <dcterms:modified xsi:type="dcterms:W3CDTF">2020-10-16T14:21:08Z</dcterms:modified>
  <cp:revision>111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